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F44" w:rsidRPr="006C6F44" w:rsidRDefault="001F74DB" w:rsidP="006C6F44">
      <w:pPr>
        <w:jc w:val="center"/>
        <w:rPr>
          <w:sz w:val="72"/>
          <w:szCs w:val="72"/>
        </w:rPr>
      </w:pPr>
      <w:r w:rsidRPr="006C6F44">
        <w:rPr>
          <w:rFonts w:hint="eastAsia"/>
          <w:noProof/>
          <w:sz w:val="72"/>
          <w:szCs w:val="7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-681354</wp:posOffset>
                </wp:positionV>
                <wp:extent cx="4114800" cy="647700"/>
                <wp:effectExtent l="0" t="0" r="19050" b="1905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14800" cy="647700"/>
                        </a:xfrm>
                        <a:prstGeom prst="roundRect">
                          <a:avLst/>
                        </a:prstGeom>
                        <a:solidFill>
                          <a:srgbClr val="4F81BD"/>
                        </a:solidFill>
                        <a:ln w="25400" cap="flat" cmpd="sng" algn="ctr">
                          <a:solidFill>
                            <a:srgbClr val="4F81BD">
                              <a:shade val="50000"/>
                            </a:srgbClr>
                          </a:solidFill>
                          <a:prstDash val="solid"/>
                        </a:ln>
                        <a:effectLst/>
                      </wps:spPr>
                      <wps:txbx>
                        <w:txbxContent>
                          <w:p w:rsidR="001F74DB" w:rsidRDefault="001F74DB" w:rsidP="001F74DB">
                            <w:pPr>
                              <w:jc w:val="center"/>
                              <w:rPr>
                                <w:b/>
                                <w:color w:val="FFFFFF"/>
                                <w:sz w:val="24"/>
                                <w:szCs w:val="24"/>
                              </w:rPr>
                            </w:pPr>
                            <w:r>
                              <w:rPr>
                                <w:rFonts w:hint="eastAsia"/>
                                <w:b/>
                                <w:color w:val="FFFFFF"/>
                                <w:sz w:val="24"/>
                                <w:szCs w:val="24"/>
                              </w:rPr>
                              <w:t>ＰＴＡ活動を</w:t>
                            </w:r>
                            <w:r>
                              <w:rPr>
                                <w:b/>
                                <w:color w:val="FFFFFF"/>
                                <w:sz w:val="24"/>
                                <w:szCs w:val="24"/>
                              </w:rPr>
                              <w:t>見直すにあたっての</w:t>
                            </w:r>
                            <w:r>
                              <w:rPr>
                                <w:rFonts w:hint="eastAsia"/>
                                <w:b/>
                                <w:color w:val="FFFFFF"/>
                                <w:sz w:val="24"/>
                                <w:szCs w:val="24"/>
                              </w:rPr>
                              <w:t>アンケート</w:t>
                            </w:r>
                            <w:r w:rsidR="006C6F44" w:rsidRPr="00EA5732">
                              <w:rPr>
                                <w:rFonts w:hint="eastAsia"/>
                                <w:b/>
                                <w:color w:val="FFFFFF"/>
                                <w:sz w:val="24"/>
                                <w:szCs w:val="24"/>
                              </w:rPr>
                              <w:t>参考例</w:t>
                            </w:r>
                          </w:p>
                          <w:p w:rsidR="006C6F44" w:rsidRPr="00EA5732" w:rsidRDefault="006C6F44" w:rsidP="001F74DB">
                            <w:pPr>
                              <w:jc w:val="center"/>
                              <w:rPr>
                                <w:b/>
                                <w:color w:val="000000"/>
                                <w:sz w:val="24"/>
                                <w:szCs w:val="24"/>
                              </w:rPr>
                            </w:pPr>
                            <w:r w:rsidRPr="00EA5732">
                              <w:rPr>
                                <w:rFonts w:hint="eastAsia"/>
                                <w:b/>
                                <w:color w:val="FFFFFF"/>
                                <w:sz w:val="24"/>
                                <w:szCs w:val="24"/>
                              </w:rPr>
                              <w:t>（必ず</w:t>
                            </w:r>
                            <w:r>
                              <w:rPr>
                                <w:rFonts w:hint="eastAsia"/>
                                <w:b/>
                                <w:color w:val="FFFFFF"/>
                                <w:sz w:val="24"/>
                                <w:szCs w:val="24"/>
                              </w:rPr>
                              <w:t>行う</w:t>
                            </w:r>
                            <w:r>
                              <w:rPr>
                                <w:b/>
                                <w:color w:val="FFFFFF"/>
                                <w:sz w:val="24"/>
                                <w:szCs w:val="24"/>
                              </w:rPr>
                              <w:t>べきものでは</w:t>
                            </w:r>
                            <w:r w:rsidRPr="00EA5732">
                              <w:rPr>
                                <w:rFonts w:hint="eastAsia"/>
                                <w:b/>
                                <w:color w:val="FFFFFF"/>
                                <w:sz w:val="24"/>
                                <w:szCs w:val="24"/>
                              </w:rPr>
                              <w:t>ありません</w:t>
                            </w:r>
                            <w:r>
                              <w:rPr>
                                <w:rFonts w:hint="eastAsia"/>
                                <w:b/>
                                <w:color w:val="FFFFFF"/>
                                <w:sz w:val="24"/>
                                <w:szCs w:val="24"/>
                              </w:rPr>
                              <w:t>。</w:t>
                            </w:r>
                            <w:r w:rsidRPr="00EA5732">
                              <w:rPr>
                                <w:rFonts w:hint="eastAsia"/>
                                <w:b/>
                                <w:color w:val="FFFFFF"/>
                                <w:spacing w:val="-20"/>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3" o:spid="_x0000_s1026" style="position:absolute;left:0;text-align:left;margin-left:272.8pt;margin-top:-53.65pt;width:324pt;height:51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" fillcolor="#4f81bd" strokecolor="#385d8a" strokeweight="2pt">
                <v:path arrowok="t"/>
                <v:textbox>
                  <w:txbxContent>
                    <w:p w:rsidR="001F74DB" w:rsidRDefault="001F74DB" w:rsidP="001F74DB">
                      <w:pPr>
                        <w:jc w:val="center"/>
                        <w:rPr>
                          <w:rFonts w:hint="eastAsia"/>
                          <w:b/>
                          <w:color w:val="FFFFFF"/>
                          <w:sz w:val="24"/>
                          <w:szCs w:val="24"/>
                        </w:rPr>
                      </w:pPr>
                      <w:r>
                        <w:rPr>
                          <w:rFonts w:hint="eastAsia"/>
                          <w:b/>
                          <w:color w:val="FFFFFF"/>
                          <w:sz w:val="24"/>
                          <w:szCs w:val="24"/>
                        </w:rPr>
                        <w:t>ＰＴＡ活動を</w:t>
                      </w:r>
                      <w:r>
                        <w:rPr>
                          <w:b/>
                          <w:color w:val="FFFFFF"/>
                          <w:sz w:val="24"/>
                          <w:szCs w:val="24"/>
                        </w:rPr>
                        <w:t>見直すにあたっての</w:t>
                      </w:r>
                      <w:r>
                        <w:rPr>
                          <w:rFonts w:hint="eastAsia"/>
                          <w:b/>
                          <w:color w:val="FFFFFF"/>
                          <w:sz w:val="24"/>
                          <w:szCs w:val="24"/>
                        </w:rPr>
                        <w:t>アンケート</w:t>
                      </w:r>
                      <w:r w:rsidR="006C6F44" w:rsidRPr="00EA5732">
                        <w:rPr>
                          <w:rFonts w:hint="eastAsia"/>
                          <w:b/>
                          <w:color w:val="FFFFFF"/>
                          <w:sz w:val="24"/>
                          <w:szCs w:val="24"/>
                        </w:rPr>
                        <w:t>参考例</w:t>
                      </w:r>
                    </w:p>
                    <w:p w:rsidR="006C6F44" w:rsidRPr="00EA5732" w:rsidRDefault="006C6F44" w:rsidP="001F74DB">
                      <w:pPr>
                        <w:jc w:val="center"/>
                        <w:rPr>
                          <w:b/>
                          <w:color w:val="000000"/>
                          <w:sz w:val="24"/>
                          <w:szCs w:val="24"/>
                        </w:rPr>
                      </w:pPr>
                      <w:r w:rsidRPr="00EA5732">
                        <w:rPr>
                          <w:rFonts w:hint="eastAsia"/>
                          <w:b/>
                          <w:color w:val="FFFFFF"/>
                          <w:sz w:val="24"/>
                          <w:szCs w:val="24"/>
                        </w:rPr>
                        <w:t>（必ず</w:t>
                      </w:r>
                      <w:r>
                        <w:rPr>
                          <w:rFonts w:hint="eastAsia"/>
                          <w:b/>
                          <w:color w:val="FFFFFF"/>
                          <w:sz w:val="24"/>
                          <w:szCs w:val="24"/>
                        </w:rPr>
                        <w:t>行う</w:t>
                      </w:r>
                      <w:r>
                        <w:rPr>
                          <w:b/>
                          <w:color w:val="FFFFFF"/>
                          <w:sz w:val="24"/>
                          <w:szCs w:val="24"/>
                        </w:rPr>
                        <w:t>べきものでは</w:t>
                      </w:r>
                      <w:r w:rsidRPr="00EA5732">
                        <w:rPr>
                          <w:rFonts w:hint="eastAsia"/>
                          <w:b/>
                          <w:color w:val="FFFFFF"/>
                          <w:sz w:val="24"/>
                          <w:szCs w:val="24"/>
                        </w:rPr>
                        <w:t>ありません</w:t>
                      </w:r>
                      <w:r>
                        <w:rPr>
                          <w:rFonts w:hint="eastAsia"/>
                          <w:b/>
                          <w:color w:val="FFFFFF"/>
                          <w:sz w:val="24"/>
                          <w:szCs w:val="24"/>
                        </w:rPr>
                        <w:t>。</w:t>
                      </w:r>
                      <w:r w:rsidRPr="00EA5732">
                        <w:rPr>
                          <w:rFonts w:hint="eastAsia"/>
                          <w:b/>
                          <w:color w:val="FFFFFF"/>
                          <w:spacing w:val="-20"/>
                          <w:sz w:val="24"/>
                          <w:szCs w:val="24"/>
                        </w:rPr>
                        <w:t>）</w:t>
                      </w:r>
                    </w:p>
                  </w:txbxContent>
                </v:textbox>
                <w10:wrap anchorx="margin"/>
              </v:roundrect>
            </w:pict>
          </mc:Fallback>
        </mc:AlternateContent>
      </w:r>
      <w:r w:rsidR="006C6F44">
        <w:rPr>
          <w:rFonts w:hint="eastAsia"/>
          <w:sz w:val="72"/>
          <w:szCs w:val="72"/>
          <w:bdr w:val="single" w:sz="4" w:space="0" w:color="auto"/>
        </w:rPr>
        <w:t xml:space="preserve"> </w:t>
      </w:r>
      <w:r w:rsidR="006C6F44" w:rsidRPr="006C6F44">
        <w:rPr>
          <w:rFonts w:hint="eastAsia"/>
          <w:sz w:val="72"/>
          <w:szCs w:val="72"/>
          <w:bdr w:val="single" w:sz="4" w:space="0" w:color="auto"/>
        </w:rPr>
        <w:t>案</w:t>
      </w:r>
      <w:r w:rsidR="006C6F44">
        <w:rPr>
          <w:rFonts w:hint="eastAsia"/>
          <w:sz w:val="72"/>
          <w:szCs w:val="72"/>
          <w:bdr w:val="single" w:sz="4" w:space="0" w:color="auto"/>
        </w:rPr>
        <w:t xml:space="preserve"> </w:t>
      </w:r>
    </w:p>
    <w:p w:rsidR="00120EAD" w:rsidRDefault="005C6BAF" w:rsidP="003E4D2B">
      <w:pPr>
        <w:jc w:val="right"/>
      </w:pPr>
      <w:r>
        <w:rPr>
          <w:rFonts w:hint="eastAsia"/>
        </w:rPr>
        <w:t xml:space="preserve">　</w:t>
      </w:r>
      <w:r w:rsidR="003E4D2B">
        <w:rPr>
          <w:rFonts w:hint="eastAsia"/>
        </w:rPr>
        <w:t xml:space="preserve">　　　　　　　　　　　　　　　　　　　　　　　　　　　　　令和　</w:t>
      </w:r>
      <w:r w:rsidR="006B04D9">
        <w:rPr>
          <w:rFonts w:hint="eastAsia"/>
        </w:rPr>
        <w:t xml:space="preserve">　</w:t>
      </w:r>
      <w:r w:rsidR="00120EAD">
        <w:rPr>
          <w:rFonts w:hint="eastAsia"/>
        </w:rPr>
        <w:t>年</w:t>
      </w:r>
      <w:r w:rsidR="003E4D2B">
        <w:rPr>
          <w:rFonts w:hint="eastAsia"/>
        </w:rPr>
        <w:t xml:space="preserve">　　</w:t>
      </w:r>
      <w:r w:rsidR="00120EAD">
        <w:rPr>
          <w:rFonts w:hint="eastAsia"/>
        </w:rPr>
        <w:t>月</w:t>
      </w:r>
      <w:r w:rsidR="003E4D2B">
        <w:rPr>
          <w:rFonts w:hint="eastAsia"/>
        </w:rPr>
        <w:t xml:space="preserve">　　</w:t>
      </w:r>
      <w:r w:rsidR="00120EAD">
        <w:rPr>
          <w:rFonts w:hint="eastAsia"/>
        </w:rPr>
        <w:t>日</w:t>
      </w:r>
    </w:p>
    <w:p w:rsidR="00144043" w:rsidRDefault="00120EAD">
      <w:r>
        <w:rPr>
          <w:rFonts w:hint="eastAsia"/>
        </w:rPr>
        <w:t>各ＰＴＡ会員様</w:t>
      </w:r>
    </w:p>
    <w:p w:rsidR="00120EAD" w:rsidRDefault="00120EAD">
      <w:r>
        <w:rPr>
          <w:rFonts w:hint="eastAsia"/>
        </w:rPr>
        <w:t xml:space="preserve">　　　</w:t>
      </w:r>
      <w:r w:rsidR="003E4D2B">
        <w:rPr>
          <w:rFonts w:hint="eastAsia"/>
        </w:rPr>
        <w:t xml:space="preserve">　　　　　　　　　　　　　　　　　　　　　　　　　　　　　　</w:t>
      </w:r>
      <w:r>
        <w:rPr>
          <w:rFonts w:hint="eastAsia"/>
        </w:rPr>
        <w:t>神戸市立</w:t>
      </w:r>
      <w:r w:rsidR="003E4D2B">
        <w:rPr>
          <w:rFonts w:hint="eastAsia"/>
        </w:rPr>
        <w:t xml:space="preserve">　　　</w:t>
      </w:r>
      <w:r w:rsidR="003E4D2B" w:rsidRPr="00A016A2">
        <w:rPr>
          <w:rFonts w:hint="eastAsia"/>
          <w:highlight w:val="yellow"/>
        </w:rPr>
        <w:t>学校（園）</w:t>
      </w:r>
      <w:r w:rsidR="003E4D2B">
        <w:rPr>
          <w:rFonts w:hint="eastAsia"/>
        </w:rPr>
        <w:t>PTA</w:t>
      </w:r>
    </w:p>
    <w:p w:rsidR="00120EAD" w:rsidRDefault="00120EAD">
      <w:r>
        <w:rPr>
          <w:rFonts w:hint="eastAsia"/>
        </w:rPr>
        <w:t xml:space="preserve">　　　　　　</w:t>
      </w:r>
      <w:r w:rsidR="003E4D2B">
        <w:rPr>
          <w:rFonts w:hint="eastAsia"/>
        </w:rPr>
        <w:t xml:space="preserve">　　　　　　　　　　　　　　　　　　　　　　　　　　　　　</w:t>
      </w:r>
      <w:r>
        <w:rPr>
          <w:rFonts w:hint="eastAsia"/>
        </w:rPr>
        <w:t xml:space="preserve">会長　</w:t>
      </w:r>
    </w:p>
    <w:p w:rsidR="00120EAD" w:rsidRPr="006C6F44" w:rsidRDefault="00120EAD" w:rsidP="006C6F44">
      <w:pPr>
        <w:jc w:val="center"/>
        <w:rPr>
          <w:sz w:val="28"/>
          <w:szCs w:val="28"/>
        </w:rPr>
      </w:pPr>
      <w:r w:rsidRPr="00120EAD">
        <w:rPr>
          <w:rFonts w:hint="eastAsia"/>
          <w:sz w:val="28"/>
          <w:szCs w:val="28"/>
        </w:rPr>
        <w:t>ＰＴＡアンケートへの協力のお願い</w:t>
      </w:r>
    </w:p>
    <w:p w:rsidR="006C6F44" w:rsidRDefault="00120EAD">
      <w:r>
        <w:rPr>
          <w:rFonts w:hint="eastAsia"/>
        </w:rPr>
        <w:t xml:space="preserve">　</w:t>
      </w:r>
    </w:p>
    <w:p w:rsidR="00120EAD" w:rsidRDefault="00120EAD" w:rsidP="006C6F44">
      <w:pPr>
        <w:ind w:firstLineChars="100" w:firstLine="210"/>
      </w:pPr>
      <w:r>
        <w:rPr>
          <w:rFonts w:hint="eastAsia"/>
        </w:rPr>
        <w:t>日頃はＰＴＡ活動にご理解とご協力を賜り、感謝申し上げます。</w:t>
      </w:r>
    </w:p>
    <w:p w:rsidR="009A2437" w:rsidRDefault="00120EAD" w:rsidP="009A2437">
      <w:pPr>
        <w:ind w:firstLineChars="100" w:firstLine="210"/>
      </w:pPr>
      <w:r>
        <w:rPr>
          <w:rFonts w:hint="eastAsia"/>
        </w:rPr>
        <w:t>さて、</w:t>
      </w:r>
      <w:r w:rsidR="009A2437">
        <w:rPr>
          <w:rFonts w:hint="eastAsia"/>
        </w:rPr>
        <w:t>近年、社会環境が</w:t>
      </w:r>
      <w:r w:rsidR="006B04D9">
        <w:rPr>
          <w:rFonts w:hint="eastAsia"/>
        </w:rPr>
        <w:t>大きく変化していく中で、ＰＴＡを取り巻く環境も変わり、全国的にＰＴＡ活動の意義や役割について議論が起こっています</w:t>
      </w:r>
      <w:r w:rsidR="009A2437">
        <w:rPr>
          <w:rFonts w:hint="eastAsia"/>
        </w:rPr>
        <w:t>。特に、働き方が大きく変化する中で、</w:t>
      </w:r>
      <w:r w:rsidR="006B04D9">
        <w:rPr>
          <w:rFonts w:hint="eastAsia"/>
        </w:rPr>
        <w:t>ＰＴＡ活動が旧態依然としていることへの疑問が多く寄せられるようになっています。</w:t>
      </w:r>
    </w:p>
    <w:p w:rsidR="003C37F6" w:rsidRDefault="00A947AE" w:rsidP="003C37F6">
      <w:pPr>
        <w:ind w:firstLineChars="100" w:firstLine="210"/>
      </w:pPr>
      <w:r>
        <w:rPr>
          <w:rFonts w:hint="eastAsia"/>
        </w:rPr>
        <w:t>そこで、◯◯ＰＴＡ</w:t>
      </w:r>
      <w:r w:rsidR="003C37F6">
        <w:rPr>
          <w:rFonts w:hint="eastAsia"/>
        </w:rPr>
        <w:t>でも、皆様方のＰＴＡに関する意識を簡単なアンケート形式で調査したいと思います。現状に対する率直なご意見をいただき、今後</w:t>
      </w:r>
      <w:r w:rsidR="00887385">
        <w:rPr>
          <w:rFonts w:hint="eastAsia"/>
        </w:rPr>
        <w:t>、</w:t>
      </w:r>
      <w:r w:rsidR="003C37F6">
        <w:rPr>
          <w:rFonts w:hint="eastAsia"/>
        </w:rPr>
        <w:t>議論を深めていく材料にしてきたいと考えます。お忙しい中</w:t>
      </w:r>
      <w:r w:rsidR="00A86FBB">
        <w:rPr>
          <w:rFonts w:hint="eastAsia"/>
        </w:rPr>
        <w:t>、誠</w:t>
      </w:r>
      <w:r w:rsidR="009A2437">
        <w:rPr>
          <w:rFonts w:hint="eastAsia"/>
        </w:rPr>
        <w:t>に恐縮ですが以下の設問にご回答いただき、△△までご提出</w:t>
      </w:r>
      <w:r w:rsidR="003C37F6">
        <w:rPr>
          <w:rFonts w:hint="eastAsia"/>
        </w:rPr>
        <w:t>ください。</w:t>
      </w:r>
    </w:p>
    <w:p w:rsidR="003C37F6" w:rsidRPr="009A2437" w:rsidRDefault="003C37F6" w:rsidP="003C37F6"/>
    <w:p w:rsidR="003C37F6" w:rsidRDefault="003C37F6" w:rsidP="003C37F6">
      <w:r>
        <w:rPr>
          <w:rFonts w:hint="eastAsia"/>
        </w:rPr>
        <w:t>１．次の活動について、全体的に必要と思われるものに「○」</w:t>
      </w:r>
    </w:p>
    <w:p w:rsidR="003C37F6" w:rsidRDefault="00621928" w:rsidP="003C37F6">
      <w:r>
        <w:rPr>
          <w:rFonts w:hint="eastAsia"/>
        </w:rPr>
        <w:t xml:space="preserve">　　　　　　　　　　　どちらでもよ</w:t>
      </w:r>
      <w:r w:rsidR="003C37F6">
        <w:rPr>
          <w:rFonts w:hint="eastAsia"/>
        </w:rPr>
        <w:t>いと思われるもの</w:t>
      </w:r>
      <w:r>
        <w:rPr>
          <w:rFonts w:hint="eastAsia"/>
        </w:rPr>
        <w:t>に</w:t>
      </w:r>
      <w:r w:rsidR="003C37F6">
        <w:rPr>
          <w:rFonts w:hint="eastAsia"/>
        </w:rPr>
        <w:t>「△」</w:t>
      </w:r>
    </w:p>
    <w:p w:rsidR="000138A2" w:rsidRDefault="000138A2" w:rsidP="003C37F6">
      <w:r>
        <w:rPr>
          <w:rFonts w:hint="eastAsia"/>
        </w:rPr>
        <w:t xml:space="preserve">　　　　　　　　　　　労力や内容的にやめるべきだと思うもの</w:t>
      </w:r>
      <w:r w:rsidR="00621928">
        <w:rPr>
          <w:rFonts w:hint="eastAsia"/>
        </w:rPr>
        <w:t>に「×」</w:t>
      </w:r>
      <w:r>
        <w:rPr>
          <w:rFonts w:hint="eastAsia"/>
        </w:rPr>
        <w:t>を（</w:t>
      </w:r>
      <w:bookmarkStart w:id="0" w:name="_GoBack"/>
      <w:bookmarkEnd w:id="0"/>
      <w:r>
        <w:rPr>
          <w:rFonts w:hint="eastAsia"/>
        </w:rPr>
        <w:t xml:space="preserve">　　）</w:t>
      </w:r>
      <w:r w:rsidR="00A86FBB">
        <w:rPr>
          <w:rFonts w:hint="eastAsia"/>
        </w:rPr>
        <w:t>に</w:t>
      </w:r>
      <w:r>
        <w:rPr>
          <w:rFonts w:hint="eastAsia"/>
        </w:rPr>
        <w:t>記入してください。</w:t>
      </w:r>
    </w:p>
    <w:p w:rsidR="000138A2" w:rsidRDefault="000138A2" w:rsidP="003C37F6">
      <w:r>
        <w:rPr>
          <w:rFonts w:hint="eastAsia"/>
        </w:rPr>
        <w:t xml:space="preserve">　　</w:t>
      </w:r>
    </w:p>
    <w:p w:rsidR="000138A2" w:rsidRDefault="000138A2" w:rsidP="003C37F6">
      <w:r>
        <w:rPr>
          <w:rFonts w:hint="eastAsia"/>
        </w:rPr>
        <w:t xml:space="preserve">　①朝や放課後の立ち番（　　　）　②長期休業中の地域パトロール（　　　）　　　　</w:t>
      </w:r>
    </w:p>
    <w:p w:rsidR="000138A2" w:rsidRDefault="006B04D9" w:rsidP="000138A2">
      <w:pPr>
        <w:ind w:firstLineChars="100" w:firstLine="210"/>
      </w:pPr>
      <w:r>
        <w:rPr>
          <w:rFonts w:hint="eastAsia"/>
        </w:rPr>
        <w:t>③広報紙の編集発行（　　　）　　④</w:t>
      </w:r>
      <w:r w:rsidR="000138A2">
        <w:rPr>
          <w:rFonts w:hint="eastAsia"/>
        </w:rPr>
        <w:t>文化的研修会（</w:t>
      </w:r>
      <w:r w:rsidR="00887385">
        <w:rPr>
          <w:rFonts w:hint="eastAsia"/>
        </w:rPr>
        <w:t xml:space="preserve">　　</w:t>
      </w:r>
      <w:r w:rsidR="000138A2">
        <w:rPr>
          <w:rFonts w:hint="eastAsia"/>
        </w:rPr>
        <w:t xml:space="preserve">　）　　⑤</w:t>
      </w:r>
      <w:r>
        <w:rPr>
          <w:rFonts w:hint="eastAsia"/>
        </w:rPr>
        <w:t>行事の受付</w:t>
      </w:r>
      <w:r w:rsidR="000138A2">
        <w:rPr>
          <w:rFonts w:hint="eastAsia"/>
        </w:rPr>
        <w:t>（　　　）</w:t>
      </w:r>
    </w:p>
    <w:p w:rsidR="000138A2" w:rsidRDefault="000138A2" w:rsidP="003C37F6">
      <w:r>
        <w:rPr>
          <w:rFonts w:hint="eastAsia"/>
        </w:rPr>
        <w:t xml:space="preserve">　⑥</w:t>
      </w:r>
      <w:r w:rsidR="006B04D9">
        <w:rPr>
          <w:rFonts w:hint="eastAsia"/>
        </w:rPr>
        <w:t xml:space="preserve">地域団体行事の手伝い（　　　）　　⑦　　　　　</w:t>
      </w:r>
      <w:r>
        <w:rPr>
          <w:rFonts w:hint="eastAsia"/>
        </w:rPr>
        <w:t>（　　　）　⑧</w:t>
      </w:r>
      <w:r w:rsidR="005A3C89">
        <w:rPr>
          <w:rFonts w:hint="eastAsia"/>
        </w:rPr>
        <w:t xml:space="preserve">　　　　　（　　　）</w:t>
      </w:r>
    </w:p>
    <w:p w:rsidR="000138A2" w:rsidRDefault="000138A2" w:rsidP="003C37F6">
      <w:r>
        <w:rPr>
          <w:rFonts w:hint="eastAsia"/>
        </w:rPr>
        <w:t xml:space="preserve">　⑨</w:t>
      </w:r>
      <w:r w:rsidR="00103615">
        <w:rPr>
          <w:rFonts w:hint="eastAsia"/>
        </w:rPr>
        <w:t xml:space="preserve">　　　　　</w:t>
      </w:r>
      <w:r w:rsidR="005A3C89">
        <w:rPr>
          <w:rFonts w:hint="eastAsia"/>
        </w:rPr>
        <w:t>（　　　）</w:t>
      </w:r>
      <w:r w:rsidR="00103615">
        <w:rPr>
          <w:rFonts w:hint="eastAsia"/>
        </w:rPr>
        <w:t xml:space="preserve">　</w:t>
      </w:r>
      <w:r w:rsidR="0099188B">
        <w:rPr>
          <w:rFonts w:hint="eastAsia"/>
        </w:rPr>
        <w:t xml:space="preserve">　</w:t>
      </w:r>
      <w:r w:rsidR="00103615">
        <w:rPr>
          <w:rFonts w:hint="eastAsia"/>
        </w:rPr>
        <w:t>⑩</w:t>
      </w:r>
      <w:r w:rsidR="005A3C89">
        <w:rPr>
          <w:rFonts w:hint="eastAsia"/>
        </w:rPr>
        <w:t xml:space="preserve">　　　　</w:t>
      </w:r>
      <w:r w:rsidR="0099188B">
        <w:rPr>
          <w:rFonts w:hint="eastAsia"/>
        </w:rPr>
        <w:t xml:space="preserve">　　　　</w:t>
      </w:r>
      <w:r w:rsidR="005A3C89">
        <w:rPr>
          <w:rFonts w:hint="eastAsia"/>
        </w:rPr>
        <w:t xml:space="preserve">　　（　</w:t>
      </w:r>
      <w:r w:rsidR="0099188B">
        <w:rPr>
          <w:rFonts w:hint="eastAsia"/>
        </w:rPr>
        <w:t xml:space="preserve">　</w:t>
      </w:r>
      <w:r w:rsidR="005A3C89">
        <w:rPr>
          <w:rFonts w:hint="eastAsia"/>
        </w:rPr>
        <w:t xml:space="preserve">　）　</w:t>
      </w:r>
      <w:r w:rsidR="0099188B">
        <w:rPr>
          <w:rFonts w:hint="eastAsia"/>
        </w:rPr>
        <w:t>⑪　　　　　（　　　）</w:t>
      </w:r>
    </w:p>
    <w:p w:rsidR="000138A2" w:rsidRDefault="003C37F6" w:rsidP="003C37F6">
      <w:r>
        <w:rPr>
          <w:rFonts w:hint="eastAsia"/>
        </w:rPr>
        <w:t xml:space="preserve">　　　　　　　　　　　　　　</w:t>
      </w:r>
      <w:r w:rsidR="00120EAD">
        <w:rPr>
          <w:rFonts w:hint="eastAsia"/>
        </w:rPr>
        <w:t xml:space="preserve">　　　　　　　　　　　　　　　　　　　　　　　　　　　　　　　</w:t>
      </w:r>
    </w:p>
    <w:p w:rsidR="00103615" w:rsidRDefault="00103615" w:rsidP="000138A2">
      <w:r>
        <w:rPr>
          <w:rFonts w:hint="eastAsia"/>
        </w:rPr>
        <w:t>２．ＰＴＡ活動</w:t>
      </w:r>
      <w:r w:rsidR="00C56EE1">
        <w:rPr>
          <w:rFonts w:hint="eastAsia"/>
        </w:rPr>
        <w:t xml:space="preserve">を見直す際に　　</w:t>
      </w:r>
      <w:r>
        <w:rPr>
          <w:rFonts w:hint="eastAsia"/>
        </w:rPr>
        <w:t>そう思うものに「○」を、どちらでもない</w:t>
      </w:r>
      <w:r w:rsidR="006C6F44">
        <w:rPr>
          <w:rFonts w:hint="eastAsia"/>
        </w:rPr>
        <w:t>と思う</w:t>
      </w:r>
      <w:r>
        <w:rPr>
          <w:rFonts w:hint="eastAsia"/>
        </w:rPr>
        <w:t xml:space="preserve">ものに「△」　　</w:t>
      </w:r>
    </w:p>
    <w:p w:rsidR="00103615" w:rsidRDefault="00103615" w:rsidP="00103615">
      <w:pPr>
        <w:ind w:firstLineChars="1500" w:firstLine="3150"/>
      </w:pPr>
      <w:r>
        <w:rPr>
          <w:rFonts w:hint="eastAsia"/>
        </w:rPr>
        <w:t>そう思わないものに「×」を</w:t>
      </w:r>
      <w:r w:rsidR="00A86FBB">
        <w:rPr>
          <w:rFonts w:hint="eastAsia"/>
        </w:rPr>
        <w:t>（　　）に記入してください。</w:t>
      </w:r>
    </w:p>
    <w:p w:rsidR="00C56EE1" w:rsidRDefault="00103615" w:rsidP="00103615">
      <w:r>
        <w:rPr>
          <w:rFonts w:hint="eastAsia"/>
        </w:rPr>
        <w:t xml:space="preserve">　　</w:t>
      </w:r>
    </w:p>
    <w:p w:rsidR="00103615" w:rsidRDefault="00103615" w:rsidP="00C56EE1">
      <w:pPr>
        <w:ind w:firstLineChars="200" w:firstLine="420"/>
      </w:pPr>
      <w:r>
        <w:rPr>
          <w:rFonts w:hint="eastAsia"/>
        </w:rPr>
        <w:t>①ＰＴＡ</w:t>
      </w:r>
      <w:r w:rsidR="00C56EE1">
        <w:rPr>
          <w:rFonts w:hint="eastAsia"/>
        </w:rPr>
        <w:t>組織・</w:t>
      </w:r>
      <w:r>
        <w:rPr>
          <w:rFonts w:hint="eastAsia"/>
        </w:rPr>
        <w:t>活動</w:t>
      </w:r>
      <w:r w:rsidR="00C56EE1">
        <w:rPr>
          <w:rFonts w:hint="eastAsia"/>
        </w:rPr>
        <w:t>について、</w:t>
      </w:r>
      <w:r>
        <w:rPr>
          <w:rFonts w:hint="eastAsia"/>
        </w:rPr>
        <w:t>形式的なものを廃止、できるだけ簡素化する</w:t>
      </w:r>
      <w:r w:rsidR="00D3681E">
        <w:rPr>
          <w:rFonts w:hint="eastAsia"/>
        </w:rPr>
        <w:t>（　　）</w:t>
      </w:r>
    </w:p>
    <w:p w:rsidR="00103615" w:rsidRPr="00C56EE1" w:rsidRDefault="00C56EE1" w:rsidP="000138A2">
      <w:r>
        <w:rPr>
          <w:rFonts w:hint="eastAsia"/>
        </w:rPr>
        <w:t xml:space="preserve">　　②活動内容をできるだけ子どもに関係するものに特化する</w:t>
      </w:r>
      <w:r w:rsidR="00D3681E">
        <w:rPr>
          <w:rFonts w:hint="eastAsia"/>
        </w:rPr>
        <w:t xml:space="preserve">　　　　　　　　（　　）　　</w:t>
      </w:r>
    </w:p>
    <w:p w:rsidR="00103615" w:rsidRDefault="00C56EE1" w:rsidP="000138A2">
      <w:r>
        <w:rPr>
          <w:rFonts w:hint="eastAsia"/>
        </w:rPr>
        <w:t xml:space="preserve">　　③より多くの保護者が参加したり、興味関心を</w:t>
      </w:r>
      <w:r w:rsidR="00887385">
        <w:rPr>
          <w:rFonts w:hint="eastAsia"/>
        </w:rPr>
        <w:t>も</w:t>
      </w:r>
      <w:r w:rsidR="00D3681E">
        <w:rPr>
          <w:rFonts w:hint="eastAsia"/>
        </w:rPr>
        <w:t>つことができるようにする（　　）</w:t>
      </w:r>
    </w:p>
    <w:p w:rsidR="006B04D9" w:rsidRDefault="006B04D9" w:rsidP="000138A2"/>
    <w:p w:rsidR="00D3681E" w:rsidRPr="00D3681E" w:rsidRDefault="006C6F44" w:rsidP="000138A2">
      <w:r>
        <w:rPr>
          <w:noProof/>
        </w:rPr>
        <mc:AlternateContent>
          <mc:Choice Requires="wps">
            <w:drawing>
              <wp:anchor distT="45720" distB="45720" distL="114300" distR="114300" simplePos="0" relativeHeight="251659264" behindDoc="0" locked="0" layoutInCell="1" allowOverlap="1" wp14:anchorId="1EA7FDEF" wp14:editId="2DC56FD9">
                <wp:simplePos x="0" y="0"/>
                <wp:positionH relativeFrom="margin">
                  <wp:posOffset>220980</wp:posOffset>
                </wp:positionH>
                <wp:positionV relativeFrom="paragraph">
                  <wp:posOffset>362585</wp:posOffset>
                </wp:positionV>
                <wp:extent cx="5810250" cy="9144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914400"/>
                        </a:xfrm>
                        <a:prstGeom prst="rect">
                          <a:avLst/>
                        </a:prstGeom>
                        <a:solidFill>
                          <a:srgbClr val="FFFFFF"/>
                        </a:solidFill>
                        <a:ln w="9525">
                          <a:solidFill>
                            <a:srgbClr val="000000"/>
                          </a:solidFill>
                          <a:miter lim="800000"/>
                          <a:headEnd/>
                          <a:tailEnd/>
                        </a:ln>
                      </wps:spPr>
                      <wps:txbx>
                        <w:txbxContent>
                          <w:p w:rsidR="00C56EE1" w:rsidRDefault="00C56E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7FDEF" id="_x0000_t202" coordsize="21600,21600" o:spt="202" path="m,l,21600r21600,l21600,xe">
                <v:stroke joinstyle="miter"/>
                <v:path gradientshapeok="t" o:connecttype="rect"/>
              </v:shapetype>
              <v:shape id="テキスト ボックス 2" o:spid="_x0000_s1027" type="#_x0000_t202" style="position:absolute;left:0;text-align:left;margin-left:17.4pt;margin-top:28.55pt;width:457.5pt;height:1in;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">
                <v:textbox>
                  <w:txbxContent>
                    <w:p w:rsidR="00C56EE1" w:rsidRDefault="00C56EE1"/>
                  </w:txbxContent>
                </v:textbox>
                <w10:wrap type="square" anchorx="margin"/>
              </v:shape>
            </w:pict>
          </mc:Fallback>
        </mc:AlternateContent>
      </w:r>
      <w:r w:rsidR="00D3681E">
        <w:rPr>
          <w:rFonts w:hint="eastAsia"/>
        </w:rPr>
        <w:t>３</w:t>
      </w:r>
      <w:r w:rsidR="000138A2">
        <w:rPr>
          <w:rFonts w:hint="eastAsia"/>
        </w:rPr>
        <w:t>．今後、ＰＴＡとしてぜひ取り組むべきことについてアイデアがあれば自由にお書きください</w:t>
      </w:r>
      <w:r w:rsidR="004D3234">
        <w:rPr>
          <w:rFonts w:hint="eastAsia"/>
        </w:rPr>
        <w:t>。</w:t>
      </w:r>
    </w:p>
    <w:sectPr w:rsidR="00D3681E" w:rsidRPr="00D3681E" w:rsidSect="0025517A">
      <w:pgSz w:w="11906" w:h="16838"/>
      <w:pgMar w:top="170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EB9" w:rsidRDefault="004F4EB9" w:rsidP="0099188B">
      <w:r>
        <w:separator/>
      </w:r>
    </w:p>
  </w:endnote>
  <w:endnote w:type="continuationSeparator" w:id="0">
    <w:p w:rsidR="004F4EB9" w:rsidRDefault="004F4EB9" w:rsidP="00991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EB9" w:rsidRDefault="004F4EB9" w:rsidP="0099188B">
      <w:r>
        <w:separator/>
      </w:r>
    </w:p>
  </w:footnote>
  <w:footnote w:type="continuationSeparator" w:id="0">
    <w:p w:rsidR="004F4EB9" w:rsidRDefault="004F4EB9" w:rsidP="00991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AD"/>
    <w:rsid w:val="000138A2"/>
    <w:rsid w:val="00103615"/>
    <w:rsid w:val="00120EAD"/>
    <w:rsid w:val="00144043"/>
    <w:rsid w:val="001F74DB"/>
    <w:rsid w:val="0025517A"/>
    <w:rsid w:val="003C37F6"/>
    <w:rsid w:val="003E4D2B"/>
    <w:rsid w:val="004D3234"/>
    <w:rsid w:val="004F4EB9"/>
    <w:rsid w:val="005A3C89"/>
    <w:rsid w:val="005C6BAF"/>
    <w:rsid w:val="00621928"/>
    <w:rsid w:val="00640571"/>
    <w:rsid w:val="0069315A"/>
    <w:rsid w:val="006B04D9"/>
    <w:rsid w:val="006C67E9"/>
    <w:rsid w:val="006C6F44"/>
    <w:rsid w:val="00887385"/>
    <w:rsid w:val="009226FF"/>
    <w:rsid w:val="00963311"/>
    <w:rsid w:val="0099188B"/>
    <w:rsid w:val="009A2437"/>
    <w:rsid w:val="00A016A2"/>
    <w:rsid w:val="00A275A2"/>
    <w:rsid w:val="00A474FE"/>
    <w:rsid w:val="00A86FBB"/>
    <w:rsid w:val="00A947AE"/>
    <w:rsid w:val="00C56EE1"/>
    <w:rsid w:val="00D3681E"/>
    <w:rsid w:val="00E928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B3932CC"/>
  <w15:chartTrackingRefBased/>
  <w15:docId w15:val="{26102DFA-3CAD-4A8C-BB29-0B225664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61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615"/>
    <w:rPr>
      <w:rFonts w:asciiTheme="majorHAnsi" w:eastAsiaTheme="majorEastAsia" w:hAnsiTheme="majorHAnsi" w:cstheme="majorBidi"/>
      <w:sz w:val="18"/>
      <w:szCs w:val="18"/>
    </w:rPr>
  </w:style>
  <w:style w:type="paragraph" w:styleId="a5">
    <w:name w:val="header"/>
    <w:basedOn w:val="a"/>
    <w:link w:val="a6"/>
    <w:uiPriority w:val="99"/>
    <w:unhideWhenUsed/>
    <w:rsid w:val="0099188B"/>
    <w:pPr>
      <w:tabs>
        <w:tab w:val="center" w:pos="4252"/>
        <w:tab w:val="right" w:pos="8504"/>
      </w:tabs>
      <w:snapToGrid w:val="0"/>
    </w:pPr>
  </w:style>
  <w:style w:type="character" w:customStyle="1" w:styleId="a6">
    <w:name w:val="ヘッダー (文字)"/>
    <w:basedOn w:val="a0"/>
    <w:link w:val="a5"/>
    <w:uiPriority w:val="99"/>
    <w:rsid w:val="0099188B"/>
  </w:style>
  <w:style w:type="paragraph" w:styleId="a7">
    <w:name w:val="footer"/>
    <w:basedOn w:val="a"/>
    <w:link w:val="a8"/>
    <w:uiPriority w:val="99"/>
    <w:unhideWhenUsed/>
    <w:rsid w:val="0099188B"/>
    <w:pPr>
      <w:tabs>
        <w:tab w:val="center" w:pos="4252"/>
        <w:tab w:val="right" w:pos="8504"/>
      </w:tabs>
      <w:snapToGrid w:val="0"/>
    </w:pPr>
  </w:style>
  <w:style w:type="character" w:customStyle="1" w:styleId="a8">
    <w:name w:val="フッター (文字)"/>
    <w:basedOn w:val="a0"/>
    <w:link w:val="a7"/>
    <w:uiPriority w:val="99"/>
    <w:rsid w:val="00991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福本　靖(桃山台中)</dc:creator>
  <cp:keywords/>
  <dc:description/>
  <cp:lastModifiedBy>谷 至啓</cp:lastModifiedBy>
  <cp:revision>7</cp:revision>
  <cp:lastPrinted>2021-01-06T02:38:00Z</cp:lastPrinted>
  <dcterms:created xsi:type="dcterms:W3CDTF">2021-01-04T01:58:00Z</dcterms:created>
  <dcterms:modified xsi:type="dcterms:W3CDTF">2021-01-12T01:06:00Z</dcterms:modified>
</cp:coreProperties>
</file>